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D5" w:rsidRPr="00521AD5" w:rsidRDefault="00521AD5" w:rsidP="00521AD5">
      <w:pPr>
        <w:pStyle w:val="NoSpacing"/>
        <w:bidi/>
        <w:jc w:val="both"/>
        <w:rPr>
          <w:rFonts w:cs="Traditional Arabic"/>
          <w:b/>
          <w:bCs/>
          <w:sz w:val="24"/>
          <w:szCs w:val="24"/>
          <w:u w:val="single"/>
          <w:rtl/>
        </w:rPr>
      </w:pPr>
    </w:p>
    <w:p w:rsidR="00521AD5" w:rsidRDefault="00521AD5" w:rsidP="00521AD5">
      <w:pPr>
        <w:pStyle w:val="NoSpacing"/>
        <w:bidi/>
        <w:jc w:val="both"/>
        <w:rPr>
          <w:rFonts w:cs="Traditional Arabic"/>
          <w:b/>
          <w:bCs/>
          <w:sz w:val="44"/>
          <w:szCs w:val="44"/>
          <w:u w:val="single"/>
          <w:rtl/>
        </w:rPr>
      </w:pPr>
    </w:p>
    <w:p w:rsidR="00521AD5" w:rsidRPr="00A7044D" w:rsidRDefault="00521AD5" w:rsidP="00521AD5">
      <w:pPr>
        <w:pStyle w:val="NoSpacing"/>
        <w:jc w:val="both"/>
        <w:rPr>
          <w:rFonts w:cs="Traditional Arabic"/>
          <w:b/>
          <w:bCs/>
          <w:sz w:val="44"/>
          <w:szCs w:val="44"/>
          <w:u w:val="single"/>
          <w:rtl/>
          <w:lang w:bidi="ar-EG"/>
        </w:rPr>
      </w:pPr>
    </w:p>
    <w:p w:rsidR="00521AD5" w:rsidRPr="0079761D" w:rsidRDefault="00521AD5" w:rsidP="00521AD5">
      <w:pPr>
        <w:pStyle w:val="NoSpacing"/>
        <w:bidi/>
        <w:jc w:val="both"/>
        <w:rPr>
          <w:rFonts w:cs="Traditional Arabic"/>
          <w:sz w:val="34"/>
          <w:szCs w:val="34"/>
        </w:rPr>
      </w:pPr>
      <w:r>
        <w:rPr>
          <w:rFonts w:cs="Traditional Arabic" w:hint="cs"/>
          <w:sz w:val="34"/>
          <w:szCs w:val="34"/>
          <w:rtl/>
        </w:rPr>
        <w:t xml:space="preserve"> يعلن المكتب الثقافي بأنه </w:t>
      </w:r>
      <w:r>
        <w:rPr>
          <w:rFonts w:cs="Traditional Arabic" w:hint="cs"/>
          <w:sz w:val="34"/>
          <w:szCs w:val="34"/>
          <w:rtl/>
        </w:rPr>
        <w:t>على الطلبة الأردنيين الراغبين بالدراسة في مدارس جمهورية مصر العربية الشقيقة الخاصة والحكومية الالتزام بالتعليمات والأنظمة المتعلقة بالتعليم العام  والسارية المفعول بالبلدين الشقيقين مع ضرورة الالتزام بما يلي:</w:t>
      </w:r>
    </w:p>
    <w:p w:rsidR="00521AD5" w:rsidRDefault="00521AD5" w:rsidP="00521AD5">
      <w:pPr>
        <w:pStyle w:val="ListParagraph"/>
        <w:numPr>
          <w:ilvl w:val="0"/>
          <w:numId w:val="1"/>
        </w:numPr>
        <w:spacing w:line="10" w:lineRule="atLeast"/>
        <w:jc w:val="both"/>
        <w:rPr>
          <w:rFonts w:cs="Traditional Arabic"/>
          <w:sz w:val="36"/>
          <w:szCs w:val="36"/>
        </w:rPr>
      </w:pPr>
      <w:r>
        <w:rPr>
          <w:rFonts w:cs="Traditional Arabic" w:hint="cs"/>
          <w:sz w:val="36"/>
          <w:szCs w:val="36"/>
          <w:rtl/>
        </w:rPr>
        <w:t>إحضار الأوراق التي تثبت المرحلة الدراسية التي أتمها الطالب في مدارس المملكة الأردنية الهاشمية مصدقة من وزارة التربية والتعليم الأردنية والخارجية الأردنية والسفارة المصرية في عمّان.</w:t>
      </w:r>
    </w:p>
    <w:p w:rsidR="00521AD5" w:rsidRDefault="00521AD5" w:rsidP="00521AD5">
      <w:pPr>
        <w:pStyle w:val="ListParagraph"/>
        <w:numPr>
          <w:ilvl w:val="0"/>
          <w:numId w:val="1"/>
        </w:numPr>
        <w:spacing w:line="10" w:lineRule="atLeast"/>
        <w:jc w:val="both"/>
        <w:rPr>
          <w:rFonts w:cs="Traditional Arabic"/>
          <w:sz w:val="36"/>
          <w:szCs w:val="36"/>
        </w:rPr>
      </w:pPr>
      <w:r>
        <w:rPr>
          <w:rFonts w:cs="Traditional Arabic" w:hint="cs"/>
          <w:sz w:val="36"/>
          <w:szCs w:val="36"/>
          <w:rtl/>
        </w:rPr>
        <w:t>في حال كانت المدارس غير الأردنية على الطالب إحضار وثيقة تثبت أنه أتم المرحلة الدراسية مصدقة من وزارة التربية في الدولة المعنية ووزارة خارجيتها وسفارة المملكة الأردنية الهاشمية في تلك الدولة.</w:t>
      </w:r>
    </w:p>
    <w:p w:rsidR="00521AD5" w:rsidRDefault="00521AD5" w:rsidP="00521AD5">
      <w:pPr>
        <w:pStyle w:val="ListParagraph"/>
        <w:numPr>
          <w:ilvl w:val="0"/>
          <w:numId w:val="1"/>
        </w:numPr>
        <w:spacing w:line="10" w:lineRule="atLeast"/>
        <w:jc w:val="both"/>
        <w:rPr>
          <w:rFonts w:cs="Traditional Arabic"/>
          <w:sz w:val="36"/>
          <w:szCs w:val="36"/>
        </w:rPr>
      </w:pPr>
      <w:r>
        <w:rPr>
          <w:rFonts w:cs="Traditional Arabic" w:hint="cs"/>
          <w:sz w:val="36"/>
          <w:szCs w:val="36"/>
          <w:rtl/>
        </w:rPr>
        <w:t>إحضار جواز سفر ولي أمر الطالب</w:t>
      </w:r>
      <w:r>
        <w:rPr>
          <w:rFonts w:cs="Traditional Arabic" w:hint="cs"/>
          <w:sz w:val="36"/>
          <w:szCs w:val="36"/>
          <w:rtl/>
        </w:rPr>
        <w:t xml:space="preserve"> وجواز سفر الطالب</w:t>
      </w:r>
      <w:r>
        <w:rPr>
          <w:rFonts w:cs="Traditional Arabic" w:hint="cs"/>
          <w:sz w:val="36"/>
          <w:szCs w:val="36"/>
          <w:rtl/>
        </w:rPr>
        <w:t xml:space="preserve"> الذي يرغب بالتسجيل في المدارس بالإضافة إلى إحضار وثيقة رسمية للطالب نفسه مبين عليها جنسية الطالب والرقم الوطني الأردني.</w:t>
      </w:r>
    </w:p>
    <w:p w:rsidR="00521AD5" w:rsidRDefault="00521AD5" w:rsidP="00521AD5">
      <w:pPr>
        <w:pStyle w:val="ListParagraph"/>
        <w:numPr>
          <w:ilvl w:val="0"/>
          <w:numId w:val="1"/>
        </w:numPr>
        <w:spacing w:line="10" w:lineRule="atLeast"/>
        <w:jc w:val="both"/>
        <w:rPr>
          <w:rFonts w:cs="Traditional Arabic"/>
          <w:sz w:val="36"/>
          <w:szCs w:val="36"/>
        </w:rPr>
      </w:pPr>
      <w:r>
        <w:rPr>
          <w:rFonts w:cs="Traditional Arabic" w:hint="cs"/>
          <w:sz w:val="36"/>
          <w:szCs w:val="36"/>
          <w:rtl/>
        </w:rPr>
        <w:t xml:space="preserve"> يتم توجيه خطاب من الملحق الثقافي لمدير الإدارة التعليمية التي تتبع لها المدرسة التي يرغب الطالب الالتحاق بها، مع الالتزام بتعليمات وزارة التربية والتعليم الأردنية والتعليمات وأنظمة وزارة التربية والتعليم في جمهورية مصر العربية الشقيقة.</w:t>
      </w:r>
    </w:p>
    <w:p w:rsidR="00521AD5" w:rsidRDefault="00521AD5" w:rsidP="00521AD5">
      <w:pPr>
        <w:pStyle w:val="ListParagraph"/>
        <w:numPr>
          <w:ilvl w:val="0"/>
          <w:numId w:val="1"/>
        </w:numPr>
        <w:spacing w:line="10" w:lineRule="atLeast"/>
        <w:jc w:val="both"/>
        <w:rPr>
          <w:rFonts w:cs="Traditional Arabic" w:hint="cs"/>
          <w:sz w:val="36"/>
          <w:szCs w:val="36"/>
        </w:rPr>
      </w:pPr>
      <w:r>
        <w:rPr>
          <w:rFonts w:cs="Traditional Arabic" w:hint="cs"/>
          <w:sz w:val="36"/>
          <w:szCs w:val="36"/>
          <w:rtl/>
        </w:rPr>
        <w:t xml:space="preserve">التأكيد على العمر المناسب للالتحاق في الصفوف المدرسية وذلك وفق الأنظمة والتعليمات المعمول بها في </w:t>
      </w:r>
      <w:r>
        <w:rPr>
          <w:rFonts w:cs="Traditional Arabic" w:hint="cs"/>
          <w:sz w:val="36"/>
          <w:szCs w:val="36"/>
          <w:rtl/>
        </w:rPr>
        <w:t>وزارة التربية والتعليم الأردنية.</w:t>
      </w:r>
    </w:p>
    <w:p w:rsidR="00521AD5" w:rsidRDefault="00521AD5" w:rsidP="00521AD5">
      <w:pPr>
        <w:pStyle w:val="ListParagraph"/>
        <w:numPr>
          <w:ilvl w:val="0"/>
          <w:numId w:val="1"/>
        </w:numPr>
        <w:spacing w:line="10" w:lineRule="atLeast"/>
        <w:jc w:val="both"/>
        <w:rPr>
          <w:rFonts w:cs="Traditional Arabic"/>
          <w:sz w:val="36"/>
          <w:szCs w:val="36"/>
        </w:rPr>
      </w:pPr>
      <w:r>
        <w:rPr>
          <w:rFonts w:cs="Traditional Arabic" w:hint="cs"/>
          <w:sz w:val="36"/>
          <w:szCs w:val="36"/>
          <w:rtl/>
        </w:rPr>
        <w:t>تعبئة النموذج الخاص لهذه الغاية المرفق .</w:t>
      </w:r>
      <w:bookmarkStart w:id="0" w:name="_GoBack"/>
      <w:bookmarkEnd w:id="0"/>
    </w:p>
    <w:p w:rsidR="007A5E8F" w:rsidRPr="00521AD5" w:rsidRDefault="007A5E8F" w:rsidP="00521AD5">
      <w:pPr>
        <w:pStyle w:val="NoSpacing"/>
        <w:bidi/>
      </w:pPr>
    </w:p>
    <w:sectPr w:rsidR="007A5E8F" w:rsidRPr="0052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E1677"/>
    <w:multiLevelType w:val="hybridMultilevel"/>
    <w:tmpl w:val="2B82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D5"/>
    <w:rsid w:val="00521AD5"/>
    <w:rsid w:val="007A5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6F9B6-7FCB-4D56-93DC-32346F95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AD5"/>
    <w:pPr>
      <w:spacing w:after="0" w:line="240" w:lineRule="auto"/>
    </w:pPr>
  </w:style>
  <w:style w:type="paragraph" w:styleId="ListParagraph">
    <w:name w:val="List Paragraph"/>
    <w:basedOn w:val="Normal"/>
    <w:uiPriority w:val="34"/>
    <w:qFormat/>
    <w:rsid w:val="00521AD5"/>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F63A-23AA-48B7-8FE0-770310F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2021-07-27T09:39:00Z</dcterms:created>
  <dcterms:modified xsi:type="dcterms:W3CDTF">2021-07-27T09:42:00Z</dcterms:modified>
</cp:coreProperties>
</file>